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590F" w14:textId="4E58E987" w:rsidR="00C37495" w:rsidRDefault="00B73617" w:rsidP="00D83425">
      <w:pPr>
        <w:jc w:val="center"/>
      </w:pPr>
      <w:r w:rsidRPr="003B74A4">
        <w:rPr>
          <w:noProof/>
        </w:rPr>
        <w:drawing>
          <wp:inline distT="0" distB="0" distL="0" distR="0" wp14:anchorId="4403CBA4" wp14:editId="751F3721">
            <wp:extent cx="1019175" cy="470389"/>
            <wp:effectExtent l="0" t="0" r="0" b="6350"/>
            <wp:docPr id="9" name="Picture 8" descr="RCoA Logo A4">
              <a:hlinkClick xmlns:a="http://schemas.openxmlformats.org/drawingml/2006/main" r:id="rId10" tooltip="&quot;RCoA Logo A4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RCoA Logo A4">
                      <a:hlinkClick r:id="rId10" tooltip="&quot;RCoA Logo A4&quot;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8AF82" w14:textId="383F72AD" w:rsidR="008B2895" w:rsidRDefault="00E14886" w:rsidP="008B289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ST4</w:t>
      </w:r>
      <w:r w:rsidR="00D72662">
        <w:rPr>
          <w:b/>
          <w:sz w:val="28"/>
          <w:szCs w:val="28"/>
        </w:rPr>
        <w:t xml:space="preserve"> </w:t>
      </w:r>
      <w:r w:rsidR="008B2895">
        <w:rPr>
          <w:b/>
          <w:sz w:val="28"/>
          <w:szCs w:val="28"/>
        </w:rPr>
        <w:t>202</w:t>
      </w:r>
      <w:r w:rsidR="008D4538">
        <w:rPr>
          <w:b/>
          <w:sz w:val="28"/>
          <w:szCs w:val="28"/>
        </w:rPr>
        <w:t>6</w:t>
      </w:r>
      <w:r w:rsidR="00D72662">
        <w:rPr>
          <w:b/>
          <w:sz w:val="28"/>
          <w:szCs w:val="28"/>
        </w:rPr>
        <w:t xml:space="preserve"> </w:t>
      </w:r>
      <w:r w:rsidR="004A2A3F">
        <w:rPr>
          <w:b/>
          <w:sz w:val="28"/>
          <w:szCs w:val="28"/>
        </w:rPr>
        <w:t>Scor</w:t>
      </w:r>
      <w:r w:rsidR="00274F43">
        <w:rPr>
          <w:b/>
          <w:sz w:val="28"/>
          <w:szCs w:val="28"/>
        </w:rPr>
        <w:t>i</w:t>
      </w:r>
      <w:r w:rsidR="004A2A3F">
        <w:rPr>
          <w:b/>
          <w:sz w:val="28"/>
          <w:szCs w:val="28"/>
        </w:rPr>
        <w:t>ng Guidance</w:t>
      </w:r>
    </w:p>
    <w:p w14:paraId="77E31248" w14:textId="77777777" w:rsidR="00AF019C" w:rsidRPr="00AF019C" w:rsidRDefault="00AF019C" w:rsidP="00AF019C">
      <w:pPr>
        <w:jc w:val="center"/>
        <w:rPr>
          <w:b/>
          <w:sz w:val="28"/>
          <w:szCs w:val="28"/>
        </w:rPr>
      </w:pPr>
      <w:r w:rsidRPr="00AF019C">
        <w:rPr>
          <w:b/>
          <w:sz w:val="28"/>
          <w:szCs w:val="28"/>
        </w:rPr>
        <w:t>Professional behaviours and communication</w:t>
      </w:r>
    </w:p>
    <w:p w14:paraId="1AC52EB1" w14:textId="77777777" w:rsidR="00AF019C" w:rsidRPr="008D4535" w:rsidRDefault="00AF019C" w:rsidP="00AF019C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8D4535">
        <w:rPr>
          <w:rFonts w:eastAsia="Times New Roman" w:cstheme="minorHAnsi"/>
          <w:b/>
          <w:bCs/>
          <w:sz w:val="24"/>
          <w:szCs w:val="24"/>
        </w:rPr>
        <w:t>Demonstrates capacity to communicate effectively and behave professionally with recognition of the need for these skills to underpin medical practice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848"/>
        <w:gridCol w:w="2542"/>
        <w:gridCol w:w="2551"/>
        <w:gridCol w:w="2552"/>
        <w:gridCol w:w="2268"/>
        <w:gridCol w:w="3685"/>
      </w:tblGrid>
      <w:tr w:rsidR="00AE2C51" w14:paraId="3C266825" w14:textId="77777777" w:rsidTr="00AE2C51">
        <w:tc>
          <w:tcPr>
            <w:tcW w:w="1848" w:type="dxa"/>
            <w:shd w:val="clear" w:color="auto" w:fill="C6D9F1" w:themeFill="text2" w:themeFillTint="33"/>
          </w:tcPr>
          <w:p w14:paraId="726D11A6" w14:textId="77777777" w:rsidR="00B73617" w:rsidRPr="00E41EC0" w:rsidRDefault="00B73617" w:rsidP="00E41EC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42" w:type="dxa"/>
            <w:shd w:val="clear" w:color="auto" w:fill="C6D9F1" w:themeFill="text2" w:themeFillTint="33"/>
          </w:tcPr>
          <w:p w14:paraId="6774151B" w14:textId="737F36FA" w:rsidR="00B73617" w:rsidRDefault="00B73617" w:rsidP="00E41EC0">
            <w:pPr>
              <w:jc w:val="center"/>
              <w:rPr>
                <w:rFonts w:cs="Arial"/>
                <w:b/>
                <w:bCs/>
              </w:rPr>
            </w:pPr>
            <w:r w:rsidRPr="00E41EC0">
              <w:rPr>
                <w:rFonts w:cs="Arial"/>
                <w:b/>
                <w:bCs/>
              </w:rPr>
              <w:t>1</w:t>
            </w:r>
          </w:p>
          <w:p w14:paraId="21C1C424" w14:textId="77777777" w:rsidR="00B73617" w:rsidRDefault="00B73617" w:rsidP="000528B6">
            <w:pPr>
              <w:jc w:val="center"/>
              <w:rPr>
                <w:rFonts w:cs="Arial"/>
                <w:b/>
                <w:bCs/>
              </w:rPr>
            </w:pPr>
            <w:r w:rsidRPr="00E41EC0">
              <w:rPr>
                <w:rFonts w:cs="Arial"/>
                <w:b/>
                <w:bCs/>
              </w:rPr>
              <w:t>Unsatisfactory</w:t>
            </w:r>
          </w:p>
          <w:p w14:paraId="0BD81560" w14:textId="1B7A7A39" w:rsidR="000528B6" w:rsidRPr="000528B6" w:rsidRDefault="000528B6" w:rsidP="000528B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51" w:type="dxa"/>
            <w:shd w:val="clear" w:color="auto" w:fill="C6D9F1" w:themeFill="text2" w:themeFillTint="33"/>
          </w:tcPr>
          <w:p w14:paraId="7BB8BE3E" w14:textId="77777777" w:rsidR="00B73617" w:rsidRDefault="00B73617" w:rsidP="00E41E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9673D77" w14:textId="77777777" w:rsidR="00B73617" w:rsidRPr="00E41EC0" w:rsidRDefault="00B73617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Weak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08AE02A2" w14:textId="77777777" w:rsidR="00B73617" w:rsidRDefault="00B73617" w:rsidP="00E41E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16A7B2D5" w14:textId="77777777" w:rsidR="00B73617" w:rsidRPr="00E41EC0" w:rsidRDefault="00B73617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Typical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3A844EC6" w14:textId="77777777" w:rsidR="00B73617" w:rsidRDefault="00B73617" w:rsidP="00E41E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00CEE105" w14:textId="77777777" w:rsidR="00B73617" w:rsidRPr="00E41EC0" w:rsidRDefault="00B73617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Very Good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1B9B1D30" w14:textId="77777777" w:rsidR="00B73617" w:rsidRDefault="00B73617" w:rsidP="00E41E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28BB7FE6" w14:textId="77777777" w:rsidR="00B73617" w:rsidRPr="00E41EC0" w:rsidRDefault="00B73617" w:rsidP="00E41EC0">
            <w:pPr>
              <w:jc w:val="center"/>
              <w:rPr>
                <w:b/>
              </w:rPr>
            </w:pPr>
            <w:r w:rsidRPr="00E41EC0">
              <w:rPr>
                <w:b/>
              </w:rPr>
              <w:t>Outstanding</w:t>
            </w:r>
          </w:p>
        </w:tc>
      </w:tr>
      <w:tr w:rsidR="00AF019C" w14:paraId="262F288B" w14:textId="77777777" w:rsidTr="00AE2C51">
        <w:tc>
          <w:tcPr>
            <w:tcW w:w="1848" w:type="dxa"/>
          </w:tcPr>
          <w:p w14:paraId="4B79F41A" w14:textId="77777777" w:rsidR="00AF019C" w:rsidRPr="00C836AE" w:rsidRDefault="00AF019C" w:rsidP="00AE2C51">
            <w:pPr>
              <w:rPr>
                <w:rFonts w:cstheme="minorHAnsi"/>
              </w:rPr>
            </w:pPr>
            <w:r w:rsidRPr="00C836AE">
              <w:rPr>
                <w:rFonts w:cstheme="minorHAnsi"/>
              </w:rPr>
              <w:t>Communication</w:t>
            </w:r>
          </w:p>
          <w:p w14:paraId="211E9F53" w14:textId="50017B03" w:rsidR="00AF019C" w:rsidRPr="001054B1" w:rsidRDefault="00F21F9F" w:rsidP="00AE2C51">
            <w:pPr>
              <w:rPr>
                <w:rFonts w:cs="Arial"/>
              </w:rPr>
            </w:pPr>
            <w:r>
              <w:rPr>
                <w:rFonts w:cstheme="minorHAnsi"/>
              </w:rPr>
              <w:t>i</w:t>
            </w:r>
            <w:r w:rsidR="00AF019C" w:rsidRPr="00C836AE">
              <w:rPr>
                <w:rFonts w:cstheme="minorHAnsi"/>
              </w:rPr>
              <w:t>n interview</w:t>
            </w:r>
          </w:p>
        </w:tc>
        <w:tc>
          <w:tcPr>
            <w:tcW w:w="2542" w:type="dxa"/>
          </w:tcPr>
          <w:p w14:paraId="28761D83" w14:textId="5BA2925A" w:rsidR="00AF019C" w:rsidRPr="001054B1" w:rsidRDefault="00AF019C" w:rsidP="00AE2C51">
            <w:pPr>
              <w:rPr>
                <w:b/>
              </w:rPr>
            </w:pPr>
            <w:r>
              <w:rPr>
                <w:rFonts w:cstheme="minorHAnsi"/>
              </w:rPr>
              <w:t>Candidate inconsiderate or rude during interview. Poor verbal and non-verbal communication.</w:t>
            </w:r>
          </w:p>
        </w:tc>
        <w:tc>
          <w:tcPr>
            <w:tcW w:w="2551" w:type="dxa"/>
          </w:tcPr>
          <w:p w14:paraId="3A66017E" w14:textId="77777777" w:rsidR="00AE2C51" w:rsidRDefault="00AF019C" w:rsidP="00AE2C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Candidate demonstrates occasional rudeness, lack of consideration or empathy. </w:t>
            </w:r>
          </w:p>
          <w:p w14:paraId="5656E016" w14:textId="3F7659F6" w:rsidR="00AF019C" w:rsidRPr="00E15FAD" w:rsidRDefault="00AF019C" w:rsidP="00AE2C51">
            <w:pPr>
              <w:rPr>
                <w:bCs/>
              </w:rPr>
            </w:pPr>
            <w:r>
              <w:rPr>
                <w:rFonts w:cstheme="minorHAnsi"/>
              </w:rPr>
              <w:t>Poor verbal or non-verbal communication.</w:t>
            </w:r>
          </w:p>
        </w:tc>
        <w:tc>
          <w:tcPr>
            <w:tcW w:w="2552" w:type="dxa"/>
          </w:tcPr>
          <w:p w14:paraId="28887725" w14:textId="77777777" w:rsidR="00AE2C51" w:rsidRDefault="00AE2C51" w:rsidP="00AE2C5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Engaged and fairly easy to follow in answers. </w:t>
            </w:r>
          </w:p>
          <w:p w14:paraId="5DDFA05B" w14:textId="6FF6DB4F" w:rsidR="00AF019C" w:rsidRPr="001054B1" w:rsidRDefault="00AF019C" w:rsidP="00AE2C51">
            <w:pPr>
              <w:spacing w:line="276" w:lineRule="auto"/>
              <w:rPr>
                <w:rFonts w:cs="Arial"/>
              </w:rPr>
            </w:pPr>
            <w:r>
              <w:rPr>
                <w:rFonts w:cstheme="minorHAnsi"/>
              </w:rPr>
              <w:t>Mainly good verbal and non-verbal communication.</w:t>
            </w:r>
          </w:p>
        </w:tc>
        <w:tc>
          <w:tcPr>
            <w:tcW w:w="2268" w:type="dxa"/>
          </w:tcPr>
          <w:p w14:paraId="15E21A8F" w14:textId="6FECAFA6" w:rsidR="00AE2C51" w:rsidRDefault="00AE2C51" w:rsidP="00AE2C51">
            <w:pPr>
              <w:rPr>
                <w:rFonts w:cstheme="minorHAnsi"/>
              </w:rPr>
            </w:pPr>
            <w:r>
              <w:rPr>
                <w:rFonts w:cstheme="minorHAnsi"/>
              </w:rPr>
              <w:t>Engaging clear and concise answers.</w:t>
            </w:r>
          </w:p>
          <w:p w14:paraId="6717A044" w14:textId="746305CA" w:rsidR="00AF019C" w:rsidRPr="00E15FAD" w:rsidRDefault="00AF019C" w:rsidP="00AE2C51">
            <w:pPr>
              <w:rPr>
                <w:bCs/>
              </w:rPr>
            </w:pPr>
            <w:r>
              <w:rPr>
                <w:rFonts w:cstheme="minorHAnsi"/>
              </w:rPr>
              <w:t xml:space="preserve">Good verbal and non-verbal communication throughout interview. </w:t>
            </w:r>
          </w:p>
        </w:tc>
        <w:tc>
          <w:tcPr>
            <w:tcW w:w="3685" w:type="dxa"/>
          </w:tcPr>
          <w:p w14:paraId="5E9516C9" w14:textId="27048BF0" w:rsidR="00AE2C51" w:rsidRDefault="00AE2C51" w:rsidP="00AE2C5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As 4 plus Empathetic and considerate.</w:t>
            </w:r>
          </w:p>
          <w:p w14:paraId="106C4F69" w14:textId="550C93F6" w:rsidR="00AF019C" w:rsidRPr="001054B1" w:rsidRDefault="00AF019C" w:rsidP="00AE2C51">
            <w:pPr>
              <w:spacing w:line="276" w:lineRule="auto"/>
              <w:rPr>
                <w:rFonts w:cs="Arial"/>
              </w:rPr>
            </w:pPr>
            <w:r w:rsidRPr="00C836AE">
              <w:rPr>
                <w:rFonts w:cstheme="minorHAnsi"/>
              </w:rPr>
              <w:t>Candidate demonstrated excellent verbal and non-verbal communication throughout interview</w:t>
            </w:r>
            <w:r>
              <w:rPr>
                <w:rFonts w:cstheme="minorHAnsi"/>
              </w:rPr>
              <w:t xml:space="preserve">. </w:t>
            </w:r>
          </w:p>
        </w:tc>
      </w:tr>
      <w:tr w:rsidR="002658A4" w14:paraId="4EC6F522" w14:textId="77777777" w:rsidTr="00AE2C51">
        <w:tc>
          <w:tcPr>
            <w:tcW w:w="1848" w:type="dxa"/>
          </w:tcPr>
          <w:p w14:paraId="1B1EA103" w14:textId="40B10B3A" w:rsidR="002658A4" w:rsidRDefault="002658A4" w:rsidP="00AE2C51">
            <w:r>
              <w:t>Understanding of communication issues</w:t>
            </w:r>
          </w:p>
        </w:tc>
        <w:tc>
          <w:tcPr>
            <w:tcW w:w="2542" w:type="dxa"/>
          </w:tcPr>
          <w:p w14:paraId="0113AD4F" w14:textId="36C3F494" w:rsidR="002658A4" w:rsidRDefault="002658A4" w:rsidP="00AE2C51">
            <w:r>
              <w:rPr>
                <w:rFonts w:cs="Arial"/>
              </w:rPr>
              <w:t>Demonstrates no understanding of the importance of effective communication.</w:t>
            </w:r>
          </w:p>
        </w:tc>
        <w:tc>
          <w:tcPr>
            <w:tcW w:w="2551" w:type="dxa"/>
          </w:tcPr>
          <w:p w14:paraId="6AEC7288" w14:textId="168A997A" w:rsidR="002658A4" w:rsidRDefault="002658A4" w:rsidP="00AE2C51">
            <w:r>
              <w:rPr>
                <w:rFonts w:cs="Arial"/>
              </w:rPr>
              <w:t>Demonstrates little understanding of the impact of poor communication.</w:t>
            </w:r>
          </w:p>
        </w:tc>
        <w:tc>
          <w:tcPr>
            <w:tcW w:w="2552" w:type="dxa"/>
          </w:tcPr>
          <w:p w14:paraId="0BF2CC83" w14:textId="4EDBCCE0" w:rsidR="002658A4" w:rsidRDefault="00AE2C51" w:rsidP="00AE2C51">
            <w:r>
              <w:rPr>
                <w:rFonts w:cs="Arial"/>
              </w:rPr>
              <w:t>Demonstrates</w:t>
            </w:r>
            <w:r w:rsidR="002658A4">
              <w:rPr>
                <w:rFonts w:cs="Arial"/>
              </w:rPr>
              <w:t xml:space="preserve"> an adequate appreciation for the importance of effective communication.</w:t>
            </w:r>
          </w:p>
        </w:tc>
        <w:tc>
          <w:tcPr>
            <w:tcW w:w="2268" w:type="dxa"/>
          </w:tcPr>
          <w:p w14:paraId="7C9C7B67" w14:textId="3A7B9F09" w:rsidR="002658A4" w:rsidRDefault="002658A4" w:rsidP="00AE2C51">
            <w:r>
              <w:rPr>
                <w:rFonts w:cs="Arial"/>
              </w:rPr>
              <w:t>Demonstrates a good understanding of importance of effective communication.</w:t>
            </w:r>
          </w:p>
        </w:tc>
        <w:tc>
          <w:tcPr>
            <w:tcW w:w="3685" w:type="dxa"/>
          </w:tcPr>
          <w:p w14:paraId="1A371901" w14:textId="3390DC8F" w:rsidR="002658A4" w:rsidRDefault="002658A4" w:rsidP="00AE2C51">
            <w:r>
              <w:rPr>
                <w:rFonts w:cs="Arial"/>
              </w:rPr>
              <w:t>Demonstrates an excellent appreciation of the need for doctors to communicate effectively.</w:t>
            </w:r>
          </w:p>
        </w:tc>
      </w:tr>
      <w:tr w:rsidR="002658A4" w14:paraId="7E5C69F3" w14:textId="77777777" w:rsidTr="00AE2C51">
        <w:tc>
          <w:tcPr>
            <w:tcW w:w="1848" w:type="dxa"/>
          </w:tcPr>
          <w:p w14:paraId="22748C11" w14:textId="658F9EB3" w:rsidR="002658A4" w:rsidRPr="001054B1" w:rsidRDefault="00757FFC" w:rsidP="00AE2C51">
            <w:pPr>
              <w:rPr>
                <w:rFonts w:cs="Arial"/>
              </w:rPr>
            </w:pPr>
            <w:r w:rsidRPr="00757FFC">
              <w:rPr>
                <w:rFonts w:cs="Arial"/>
              </w:rPr>
              <w:t>Ability to relate good communication to personal practice</w:t>
            </w:r>
          </w:p>
        </w:tc>
        <w:tc>
          <w:tcPr>
            <w:tcW w:w="2542" w:type="dxa"/>
          </w:tcPr>
          <w:p w14:paraId="77D3725F" w14:textId="241364E0" w:rsidR="002658A4" w:rsidRPr="001054B1" w:rsidRDefault="002658A4" w:rsidP="00AE2C51">
            <w:pPr>
              <w:spacing w:line="276" w:lineRule="auto"/>
              <w:rPr>
                <w:rFonts w:cs="Arial"/>
              </w:rPr>
            </w:pPr>
            <w:r>
              <w:rPr>
                <w:rFonts w:cstheme="minorHAnsi"/>
              </w:rPr>
              <w:t xml:space="preserve">Unable to relate the importance of </w:t>
            </w:r>
            <w:r w:rsidR="00F87058">
              <w:rPr>
                <w:rFonts w:cstheme="minorHAnsi"/>
              </w:rPr>
              <w:t xml:space="preserve">good </w:t>
            </w:r>
            <w:r>
              <w:rPr>
                <w:rFonts w:cstheme="minorHAnsi"/>
              </w:rPr>
              <w:t>commun</w:t>
            </w:r>
            <w:r w:rsidR="00F87058">
              <w:rPr>
                <w:rFonts w:cstheme="minorHAnsi"/>
              </w:rPr>
              <w:t>ication</w:t>
            </w:r>
            <w:r>
              <w:rPr>
                <w:rFonts w:cstheme="minorHAnsi"/>
              </w:rPr>
              <w:t xml:space="preserve"> to previous clinical or non-clinical work.</w:t>
            </w:r>
          </w:p>
        </w:tc>
        <w:tc>
          <w:tcPr>
            <w:tcW w:w="2551" w:type="dxa"/>
          </w:tcPr>
          <w:p w14:paraId="05D79C74" w14:textId="568F4F06" w:rsidR="002658A4" w:rsidRPr="001054B1" w:rsidRDefault="002658A4" w:rsidP="00AE2C51">
            <w:pPr>
              <w:rPr>
                <w:b/>
              </w:rPr>
            </w:pPr>
            <w:r>
              <w:rPr>
                <w:rFonts w:cstheme="minorHAnsi"/>
              </w:rPr>
              <w:t xml:space="preserve">Awareness of importance of good communication but unable to give </w:t>
            </w:r>
            <w:r w:rsidR="00525FD5">
              <w:rPr>
                <w:rFonts w:cstheme="minorHAnsi"/>
              </w:rPr>
              <w:t xml:space="preserve">any </w:t>
            </w:r>
            <w:r>
              <w:rPr>
                <w:rFonts w:cstheme="minorHAnsi"/>
              </w:rPr>
              <w:t>examples from own experience</w:t>
            </w:r>
          </w:p>
        </w:tc>
        <w:tc>
          <w:tcPr>
            <w:tcW w:w="2552" w:type="dxa"/>
          </w:tcPr>
          <w:p w14:paraId="3B99BE05" w14:textId="41BEB844" w:rsidR="002658A4" w:rsidRPr="001054B1" w:rsidRDefault="00525FD5" w:rsidP="00AE2C51">
            <w:pPr>
              <w:spacing w:line="276" w:lineRule="auto"/>
              <w:rPr>
                <w:rFonts w:cs="Arial"/>
              </w:rPr>
            </w:pPr>
            <w:r>
              <w:rPr>
                <w:rFonts w:cstheme="minorHAnsi"/>
              </w:rPr>
              <w:t>Is partially able to give an example illustrating the importance of good communication from</w:t>
            </w:r>
            <w:r w:rsidR="002658A4">
              <w:rPr>
                <w:rFonts w:cstheme="minorHAnsi"/>
              </w:rPr>
              <w:t xml:space="preserve"> previous clinical or non-clinical work</w:t>
            </w:r>
          </w:p>
        </w:tc>
        <w:tc>
          <w:tcPr>
            <w:tcW w:w="2268" w:type="dxa"/>
          </w:tcPr>
          <w:p w14:paraId="141BA248" w14:textId="7A067729" w:rsidR="002658A4" w:rsidRPr="00D72662" w:rsidRDefault="00525FD5" w:rsidP="00AE2C51">
            <w:pPr>
              <w:rPr>
                <w:bCs/>
              </w:rPr>
            </w:pPr>
            <w:proofErr w:type="gramStart"/>
            <w:r>
              <w:rPr>
                <w:rFonts w:cstheme="minorHAnsi"/>
              </w:rPr>
              <w:t>Is able to</w:t>
            </w:r>
            <w:proofErr w:type="gramEnd"/>
            <w:r>
              <w:rPr>
                <w:rFonts w:cstheme="minorHAnsi"/>
              </w:rPr>
              <w:t xml:space="preserve"> give a</w:t>
            </w:r>
            <w:r w:rsidR="00630239">
              <w:rPr>
                <w:rFonts w:cstheme="minorHAnsi"/>
              </w:rPr>
              <w:t xml:space="preserve"> good</w:t>
            </w:r>
            <w:r>
              <w:rPr>
                <w:rFonts w:cstheme="minorHAnsi"/>
              </w:rPr>
              <w:t xml:space="preserve"> example illustrating the importance of good</w:t>
            </w:r>
            <w:r w:rsidR="002658A4">
              <w:rPr>
                <w:rFonts w:cstheme="minorHAnsi"/>
              </w:rPr>
              <w:t xml:space="preserve"> communication </w:t>
            </w:r>
            <w:r w:rsidR="00AE2C51">
              <w:rPr>
                <w:rFonts w:cstheme="minorHAnsi"/>
              </w:rPr>
              <w:t xml:space="preserve">from </w:t>
            </w:r>
            <w:r w:rsidR="002658A4">
              <w:rPr>
                <w:rFonts w:cstheme="minorHAnsi"/>
              </w:rPr>
              <w:t>previous clinical or non-clinical work</w:t>
            </w:r>
            <w:r w:rsidR="00630239">
              <w:rPr>
                <w:rFonts w:cstheme="minorHAnsi"/>
              </w:rPr>
              <w:t>.</w:t>
            </w:r>
          </w:p>
        </w:tc>
        <w:tc>
          <w:tcPr>
            <w:tcW w:w="3685" w:type="dxa"/>
          </w:tcPr>
          <w:p w14:paraId="032D5D2E" w14:textId="26B8C6C7" w:rsidR="002658A4" w:rsidRPr="001054B1" w:rsidRDefault="00AE2C51" w:rsidP="00AE2C51">
            <w:pPr>
              <w:spacing w:line="276" w:lineRule="auto"/>
              <w:rPr>
                <w:rFonts w:cs="Arial"/>
              </w:rPr>
            </w:pPr>
            <w:r>
              <w:rPr>
                <w:rFonts w:cstheme="minorHAnsi"/>
              </w:rPr>
              <w:t>Gives a</w:t>
            </w:r>
            <w:r w:rsidR="00630239">
              <w:rPr>
                <w:rFonts w:cstheme="minorHAnsi"/>
              </w:rPr>
              <w:t>n excellent</w:t>
            </w:r>
            <w:r>
              <w:rPr>
                <w:rFonts w:cstheme="minorHAnsi"/>
              </w:rPr>
              <w:t xml:space="preserve"> example illustrating the positive impact of good </w:t>
            </w:r>
            <w:r w:rsidR="002658A4">
              <w:rPr>
                <w:rFonts w:cstheme="minorHAnsi"/>
              </w:rPr>
              <w:t xml:space="preserve">communication </w:t>
            </w:r>
            <w:r>
              <w:rPr>
                <w:rFonts w:cstheme="minorHAnsi"/>
              </w:rPr>
              <w:t xml:space="preserve">(or negative impact of bad) from their own </w:t>
            </w:r>
            <w:r w:rsidR="002658A4">
              <w:rPr>
                <w:rFonts w:cstheme="minorHAnsi"/>
              </w:rPr>
              <w:t>previous clinical or non-clinical work</w:t>
            </w:r>
            <w:r>
              <w:rPr>
                <w:rFonts w:cstheme="minorHAnsi"/>
              </w:rPr>
              <w:t xml:space="preserve">. </w:t>
            </w:r>
          </w:p>
        </w:tc>
      </w:tr>
      <w:tr w:rsidR="002658A4" w14:paraId="155D3E52" w14:textId="77777777" w:rsidTr="00AE2C51">
        <w:tc>
          <w:tcPr>
            <w:tcW w:w="1848" w:type="dxa"/>
          </w:tcPr>
          <w:p w14:paraId="5C7D59D2" w14:textId="3A0766E6" w:rsidR="002658A4" w:rsidRDefault="00AE2C51" w:rsidP="00AE2C51">
            <w:r>
              <w:t xml:space="preserve">Good Medical Practice and </w:t>
            </w:r>
            <w:r w:rsidR="002658A4">
              <w:t>Professional behaviour</w:t>
            </w:r>
            <w:r>
              <w:t xml:space="preserve"> in own practice</w:t>
            </w:r>
          </w:p>
        </w:tc>
        <w:tc>
          <w:tcPr>
            <w:tcW w:w="2542" w:type="dxa"/>
          </w:tcPr>
          <w:p w14:paraId="4FEBB823" w14:textId="5EB4E6DC" w:rsidR="002658A4" w:rsidRDefault="002658A4" w:rsidP="00AE2C51">
            <w:r>
              <w:rPr>
                <w:rFonts w:cs="Arial"/>
              </w:rPr>
              <w:t xml:space="preserve">Poor understanding of the concepts of Good </w:t>
            </w:r>
            <w:r w:rsidR="00F87058">
              <w:rPr>
                <w:rFonts w:cs="Arial"/>
              </w:rPr>
              <w:t>M</w:t>
            </w:r>
            <w:r>
              <w:rPr>
                <w:rFonts w:cs="Arial"/>
              </w:rPr>
              <w:t xml:space="preserve">edical </w:t>
            </w:r>
            <w:r w:rsidR="00F87058">
              <w:rPr>
                <w:rFonts w:cs="Arial"/>
              </w:rPr>
              <w:t>P</w:t>
            </w:r>
            <w:r>
              <w:rPr>
                <w:rFonts w:cs="Arial"/>
              </w:rPr>
              <w:t xml:space="preserve">ractice. Unable to relate the concepts to previous clinical or non-clinical work. </w:t>
            </w:r>
          </w:p>
        </w:tc>
        <w:tc>
          <w:tcPr>
            <w:tcW w:w="2551" w:type="dxa"/>
          </w:tcPr>
          <w:p w14:paraId="2103F14E" w14:textId="5CED9EFF" w:rsidR="002658A4" w:rsidRDefault="002658A4" w:rsidP="00AE2C51">
            <w:r>
              <w:rPr>
                <w:rFonts w:cs="Arial"/>
              </w:rPr>
              <w:t xml:space="preserve">Limited understanding of the concepts of Good </w:t>
            </w:r>
            <w:r w:rsidR="00F87058">
              <w:rPr>
                <w:rFonts w:cs="Arial"/>
              </w:rPr>
              <w:t>M</w:t>
            </w:r>
            <w:r>
              <w:rPr>
                <w:rFonts w:cs="Arial"/>
              </w:rPr>
              <w:t xml:space="preserve">edical </w:t>
            </w:r>
            <w:r w:rsidR="00F87058">
              <w:rPr>
                <w:rFonts w:cs="Arial"/>
              </w:rPr>
              <w:t>P</w:t>
            </w:r>
            <w:r>
              <w:rPr>
                <w:rFonts w:cs="Arial"/>
              </w:rPr>
              <w:t>ractice</w:t>
            </w:r>
            <w:r w:rsidR="00F87058">
              <w:rPr>
                <w:rFonts w:cs="Arial"/>
              </w:rPr>
              <w:t xml:space="preserve"> and poor illustration of their impact on personal practice. </w:t>
            </w:r>
          </w:p>
        </w:tc>
        <w:tc>
          <w:tcPr>
            <w:tcW w:w="2552" w:type="dxa"/>
          </w:tcPr>
          <w:p w14:paraId="2F4D07F7" w14:textId="430CAB06" w:rsidR="002658A4" w:rsidRDefault="002658A4" w:rsidP="00AE2C51">
            <w:r>
              <w:rPr>
                <w:rFonts w:cs="Arial"/>
              </w:rPr>
              <w:t xml:space="preserve">Basic understanding of the concepts of Good </w:t>
            </w:r>
            <w:r w:rsidR="00F87058">
              <w:rPr>
                <w:rFonts w:cs="Arial"/>
              </w:rPr>
              <w:t>M</w:t>
            </w:r>
            <w:r>
              <w:rPr>
                <w:rFonts w:cs="Arial"/>
              </w:rPr>
              <w:t xml:space="preserve">edical </w:t>
            </w:r>
            <w:r w:rsidR="00F87058">
              <w:rPr>
                <w:rFonts w:cs="Arial"/>
              </w:rPr>
              <w:t>P</w:t>
            </w:r>
            <w:r>
              <w:rPr>
                <w:rFonts w:cs="Arial"/>
              </w:rPr>
              <w:t>ractice.</w:t>
            </w:r>
            <w:r w:rsidR="00F87058">
              <w:rPr>
                <w:rFonts w:cs="Arial"/>
              </w:rPr>
              <w:t xml:space="preserve"> Able to describe main themes how they relate to their personal practice. </w:t>
            </w:r>
          </w:p>
        </w:tc>
        <w:tc>
          <w:tcPr>
            <w:tcW w:w="2268" w:type="dxa"/>
          </w:tcPr>
          <w:p w14:paraId="39376546" w14:textId="13848A18" w:rsidR="002658A4" w:rsidRDefault="002658A4" w:rsidP="00AE2C51">
            <w:r>
              <w:rPr>
                <w:rFonts w:cs="Arial"/>
              </w:rPr>
              <w:t xml:space="preserve">Good understanding of the concepts of Good </w:t>
            </w:r>
            <w:r w:rsidR="00F87058">
              <w:rPr>
                <w:rFonts w:cs="Arial"/>
              </w:rPr>
              <w:t>M</w:t>
            </w:r>
            <w:r>
              <w:rPr>
                <w:rFonts w:cs="Arial"/>
              </w:rPr>
              <w:t xml:space="preserve">edical </w:t>
            </w:r>
            <w:r w:rsidR="00F87058">
              <w:rPr>
                <w:rFonts w:cs="Arial"/>
              </w:rPr>
              <w:t>P</w:t>
            </w:r>
            <w:r>
              <w:rPr>
                <w:rFonts w:cs="Arial"/>
              </w:rPr>
              <w:t>ractic</w:t>
            </w:r>
            <w:r w:rsidR="00F87058">
              <w:rPr>
                <w:rFonts w:cs="Arial"/>
              </w:rPr>
              <w:t xml:space="preserve">e and how they relate to personal practice. </w:t>
            </w:r>
          </w:p>
        </w:tc>
        <w:tc>
          <w:tcPr>
            <w:tcW w:w="3685" w:type="dxa"/>
          </w:tcPr>
          <w:p w14:paraId="1D350067" w14:textId="747C90C5" w:rsidR="002658A4" w:rsidRDefault="002658A4" w:rsidP="00AE2C51">
            <w:r>
              <w:rPr>
                <w:rFonts w:cs="Arial"/>
              </w:rPr>
              <w:t xml:space="preserve">Excellent understanding of the concepts of Good </w:t>
            </w:r>
            <w:r w:rsidR="00F87058">
              <w:rPr>
                <w:rFonts w:cs="Arial"/>
              </w:rPr>
              <w:t>M</w:t>
            </w:r>
            <w:r>
              <w:rPr>
                <w:rFonts w:cs="Arial"/>
              </w:rPr>
              <w:t>edical</w:t>
            </w:r>
            <w:r w:rsidR="00AE2C51">
              <w:rPr>
                <w:rFonts w:cs="Arial"/>
              </w:rPr>
              <w:t xml:space="preserve"> </w:t>
            </w:r>
            <w:r w:rsidR="00F87058">
              <w:rPr>
                <w:rFonts w:cs="Arial"/>
              </w:rPr>
              <w:t>P</w:t>
            </w:r>
            <w:r>
              <w:rPr>
                <w:rFonts w:cs="Arial"/>
              </w:rPr>
              <w:t>ractice.</w:t>
            </w:r>
            <w:r w:rsidR="00F87058">
              <w:rPr>
                <w:rFonts w:cs="Arial"/>
              </w:rPr>
              <w:t xml:space="preserve"> Clear example/s of they relate to their own personal practice. </w:t>
            </w:r>
          </w:p>
        </w:tc>
      </w:tr>
    </w:tbl>
    <w:p w14:paraId="281DC906" w14:textId="77777777" w:rsidR="00630239" w:rsidRDefault="00630239" w:rsidP="00E41EC0">
      <w:pPr>
        <w:spacing w:after="0" w:line="240" w:lineRule="auto"/>
        <w:jc w:val="center"/>
      </w:pPr>
    </w:p>
    <w:p w14:paraId="290CDEE1" w14:textId="23D12B86" w:rsidR="00274F43" w:rsidRPr="00E41EC0" w:rsidRDefault="00274F43" w:rsidP="00E41EC0">
      <w:pPr>
        <w:spacing w:after="0" w:line="240" w:lineRule="auto"/>
        <w:jc w:val="center"/>
        <w:rPr>
          <w:b/>
        </w:rPr>
      </w:pPr>
      <w:r>
        <w:t xml:space="preserve">NB: Candidates are not </w:t>
      </w:r>
      <w:r w:rsidR="00630239">
        <w:t xml:space="preserve">necessarily </w:t>
      </w:r>
      <w:r>
        <w:t xml:space="preserve">expected to cover all aspects above, the question being asked will determine which aspects of the subject should be </w:t>
      </w:r>
      <w:r w:rsidR="00C043C3">
        <w:t>covered.</w:t>
      </w:r>
    </w:p>
    <w:sectPr w:rsidR="00274F43" w:rsidRPr="00E41EC0" w:rsidSect="00274F4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A8C5" w14:textId="77777777" w:rsidR="00491AF5" w:rsidRDefault="00491AF5" w:rsidP="00491AF5">
      <w:pPr>
        <w:spacing w:after="0" w:line="240" w:lineRule="auto"/>
      </w:pPr>
      <w:r>
        <w:separator/>
      </w:r>
    </w:p>
  </w:endnote>
  <w:endnote w:type="continuationSeparator" w:id="0">
    <w:p w14:paraId="5D53C09D" w14:textId="77777777" w:rsidR="00491AF5" w:rsidRDefault="00491AF5" w:rsidP="0049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4133" w14:textId="77777777" w:rsidR="00491AF5" w:rsidRDefault="00491AF5" w:rsidP="00491AF5">
      <w:pPr>
        <w:spacing w:after="0" w:line="240" w:lineRule="auto"/>
      </w:pPr>
      <w:r>
        <w:separator/>
      </w:r>
    </w:p>
  </w:footnote>
  <w:footnote w:type="continuationSeparator" w:id="0">
    <w:p w14:paraId="58577E5E" w14:textId="77777777" w:rsidR="00491AF5" w:rsidRDefault="00491AF5" w:rsidP="00491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C0"/>
    <w:rsid w:val="000528B6"/>
    <w:rsid w:val="00053397"/>
    <w:rsid w:val="000C0360"/>
    <w:rsid w:val="00100806"/>
    <w:rsid w:val="001054B1"/>
    <w:rsid w:val="00117B55"/>
    <w:rsid w:val="0012292B"/>
    <w:rsid w:val="00126482"/>
    <w:rsid w:val="00182329"/>
    <w:rsid w:val="001B3633"/>
    <w:rsid w:val="001C7E5B"/>
    <w:rsid w:val="00214448"/>
    <w:rsid w:val="002202B5"/>
    <w:rsid w:val="00221B77"/>
    <w:rsid w:val="002658A4"/>
    <w:rsid w:val="00274F43"/>
    <w:rsid w:val="002C42E7"/>
    <w:rsid w:val="00301649"/>
    <w:rsid w:val="003051A8"/>
    <w:rsid w:val="00337175"/>
    <w:rsid w:val="00361C25"/>
    <w:rsid w:val="003648A4"/>
    <w:rsid w:val="00374246"/>
    <w:rsid w:val="00383DAD"/>
    <w:rsid w:val="00426B9F"/>
    <w:rsid w:val="0046460D"/>
    <w:rsid w:val="00491AF5"/>
    <w:rsid w:val="004A2A3F"/>
    <w:rsid w:val="004C5014"/>
    <w:rsid w:val="00525FD5"/>
    <w:rsid w:val="0056072E"/>
    <w:rsid w:val="005763D1"/>
    <w:rsid w:val="00576F1A"/>
    <w:rsid w:val="005836C8"/>
    <w:rsid w:val="00586EA8"/>
    <w:rsid w:val="005C3958"/>
    <w:rsid w:val="005D6778"/>
    <w:rsid w:val="005F7BF1"/>
    <w:rsid w:val="005F7D5C"/>
    <w:rsid w:val="0061290F"/>
    <w:rsid w:val="00630239"/>
    <w:rsid w:val="00640F17"/>
    <w:rsid w:val="0066421F"/>
    <w:rsid w:val="00667203"/>
    <w:rsid w:val="00667C71"/>
    <w:rsid w:val="00744F84"/>
    <w:rsid w:val="00757FFC"/>
    <w:rsid w:val="00764994"/>
    <w:rsid w:val="00765F52"/>
    <w:rsid w:val="007748F5"/>
    <w:rsid w:val="007E78EF"/>
    <w:rsid w:val="00801127"/>
    <w:rsid w:val="00803A49"/>
    <w:rsid w:val="008151A4"/>
    <w:rsid w:val="00882BB9"/>
    <w:rsid w:val="00891AC4"/>
    <w:rsid w:val="008B2895"/>
    <w:rsid w:val="008B3089"/>
    <w:rsid w:val="008C1EF9"/>
    <w:rsid w:val="008D4535"/>
    <w:rsid w:val="008D4538"/>
    <w:rsid w:val="008D6D1B"/>
    <w:rsid w:val="009035B2"/>
    <w:rsid w:val="009222EA"/>
    <w:rsid w:val="00950EAF"/>
    <w:rsid w:val="009524E0"/>
    <w:rsid w:val="00967B3E"/>
    <w:rsid w:val="009A3B1B"/>
    <w:rsid w:val="009A5D0F"/>
    <w:rsid w:val="00A14BEA"/>
    <w:rsid w:val="00A766A9"/>
    <w:rsid w:val="00A86650"/>
    <w:rsid w:val="00A9413B"/>
    <w:rsid w:val="00AA131C"/>
    <w:rsid w:val="00AE2C51"/>
    <w:rsid w:val="00AE4E3A"/>
    <w:rsid w:val="00AF019C"/>
    <w:rsid w:val="00B06226"/>
    <w:rsid w:val="00B32022"/>
    <w:rsid w:val="00B447F7"/>
    <w:rsid w:val="00B4537F"/>
    <w:rsid w:val="00B5322C"/>
    <w:rsid w:val="00B54835"/>
    <w:rsid w:val="00B73617"/>
    <w:rsid w:val="00B94B42"/>
    <w:rsid w:val="00BB1446"/>
    <w:rsid w:val="00BB1CFD"/>
    <w:rsid w:val="00BE3EBA"/>
    <w:rsid w:val="00C043C3"/>
    <w:rsid w:val="00C12FD5"/>
    <w:rsid w:val="00C37495"/>
    <w:rsid w:val="00C5026E"/>
    <w:rsid w:val="00CD4416"/>
    <w:rsid w:val="00CF2F4A"/>
    <w:rsid w:val="00D16DAC"/>
    <w:rsid w:val="00D2524A"/>
    <w:rsid w:val="00D25C65"/>
    <w:rsid w:val="00D3111E"/>
    <w:rsid w:val="00D72662"/>
    <w:rsid w:val="00D83425"/>
    <w:rsid w:val="00D911B5"/>
    <w:rsid w:val="00D972E6"/>
    <w:rsid w:val="00DB68F5"/>
    <w:rsid w:val="00DB6E15"/>
    <w:rsid w:val="00DE5D4F"/>
    <w:rsid w:val="00E14886"/>
    <w:rsid w:val="00E15FAD"/>
    <w:rsid w:val="00E30991"/>
    <w:rsid w:val="00E41EC0"/>
    <w:rsid w:val="00E66B13"/>
    <w:rsid w:val="00E8027A"/>
    <w:rsid w:val="00E96DFC"/>
    <w:rsid w:val="00EB68C6"/>
    <w:rsid w:val="00ED0C93"/>
    <w:rsid w:val="00ED6006"/>
    <w:rsid w:val="00ED7FBF"/>
    <w:rsid w:val="00EF27DA"/>
    <w:rsid w:val="00F03C1C"/>
    <w:rsid w:val="00F20398"/>
    <w:rsid w:val="00F21F9F"/>
    <w:rsid w:val="00F24727"/>
    <w:rsid w:val="00F33D50"/>
    <w:rsid w:val="00F37815"/>
    <w:rsid w:val="00F57B47"/>
    <w:rsid w:val="00F73C55"/>
    <w:rsid w:val="00F87058"/>
    <w:rsid w:val="00FA76BB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81D19A"/>
  <w15:docId w15:val="{5E19C638-480E-3840-B14F-9BCB2903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1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AF5"/>
  </w:style>
  <w:style w:type="paragraph" w:styleId="Footer">
    <w:name w:val="footer"/>
    <w:basedOn w:val="Normal"/>
    <w:link w:val="FooterChar"/>
    <w:uiPriority w:val="99"/>
    <w:unhideWhenUsed/>
    <w:rsid w:val="00491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roci.rcoa.ac.uk/Utilities/Uploads/Handler/Uploader.ashx?area=gallery&amp;filename=RCoA%20Logo%20A4.jpg&amp;fileguid=466ceb10-2b97-4330-a889-f11b5e3d2d1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5358EA2509846B9793E647917A9CF" ma:contentTypeVersion="8" ma:contentTypeDescription="Create a new document." ma:contentTypeScope="" ma:versionID="a9f693ccbfe8029d6450707e411e6ab2">
  <xsd:schema xmlns:xsd="http://www.w3.org/2001/XMLSchema" xmlns:xs="http://www.w3.org/2001/XMLSchema" xmlns:p="http://schemas.microsoft.com/office/2006/metadata/properties" xmlns:ns2="7e86fc1b-e13f-4d26-b1ff-65ecf1a4a880" xmlns:ns3="d53c2e14-4060-4972-a47f-e20337ae70cb" targetNamespace="http://schemas.microsoft.com/office/2006/metadata/properties" ma:root="true" ma:fieldsID="f518305c0f072cab21a39cd45ded2911" ns2:_="" ns3:_="">
    <xsd:import namespace="7e86fc1b-e13f-4d26-b1ff-65ecf1a4a880"/>
    <xsd:import namespace="d53c2e14-4060-4972-a47f-e20337ae7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6fc1b-e13f-4d26-b1ff-65ecf1a4a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c2e14-4060-4972-a47f-e20337ae7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haredWithUsers xmlns="d53c2e14-4060-4972-a47f-e20337ae70cb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97113-3EB7-4474-B5C1-C98113957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97A9A-F8A3-434E-9923-92A70287B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6fc1b-e13f-4d26-b1ff-65ecf1a4a880"/>
    <ds:schemaRef ds:uri="d53c2e14-4060-4972-a47f-e20337ae7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3C475-9EED-4C7B-A3F9-78065D9C71EF}">
  <ds:schemaRefs>
    <ds:schemaRef ds:uri="http://schemas.microsoft.com/office/2006/metadata/properties"/>
    <ds:schemaRef ds:uri="d53c2e14-4060-4972-a47f-e20337ae70cb"/>
  </ds:schemaRefs>
</ds:datastoreItem>
</file>

<file path=customXml/itemProps4.xml><?xml version="1.0" encoding="utf-8"?>
<ds:datastoreItem xmlns:ds="http://schemas.openxmlformats.org/officeDocument/2006/customXml" ds:itemID="{05479919-F2CF-4983-AFA0-E06BFE91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NHSWM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robbs</dc:creator>
  <cp:lastModifiedBy>Mariamichela Moccia</cp:lastModifiedBy>
  <cp:revision>5</cp:revision>
  <dcterms:created xsi:type="dcterms:W3CDTF">2025-02-10T15:27:00Z</dcterms:created>
  <dcterms:modified xsi:type="dcterms:W3CDTF">2026-01-07T10:07:00Z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0x010100D8B5358EA2509846B9793E647917A9CF</vt:lpwstr>
  </property>
  <property fmtid="{D5CDD505-2E9C-101B-9397-08002B2CF9AE}" pid="3" name="FileLeafRef">
    <vt:lpwstr>Guidance 6. Team Working.docx</vt:lpwstr>
  </property>
  <property fmtid="{D5CDD505-2E9C-101B-9397-08002B2CF9AE}" pid="4" name="Order">
    <vt:r8>966200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